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5C78A" w14:textId="360F450C" w:rsidR="004772DB" w:rsidRPr="00DC1298" w:rsidRDefault="008C4611" w:rsidP="00DC1298">
      <w:pPr>
        <w:jc w:val="center"/>
        <w:rPr>
          <w:b/>
          <w:smallCaps/>
          <w:spacing w:val="40"/>
        </w:rPr>
      </w:pPr>
      <w:bookmarkStart w:id="0" w:name="_GoBack"/>
      <w:bookmarkEnd w:id="0"/>
      <w:r w:rsidRPr="00DC1298">
        <w:rPr>
          <w:b/>
          <w:smallCaps/>
          <w:spacing w:val="40"/>
        </w:rPr>
        <w:t>SYLLABU</w:t>
      </w:r>
      <w:r w:rsidR="00DC1298" w:rsidRPr="00DC1298">
        <w:rPr>
          <w:b/>
          <w:smallCaps/>
          <w:spacing w:val="40"/>
        </w:rPr>
        <w:t>S</w:t>
      </w:r>
    </w:p>
    <w:p w14:paraId="5F22B095" w14:textId="5B869B5A" w:rsidR="0081613B" w:rsidRDefault="0081613B" w:rsidP="00DC1298">
      <w:pPr>
        <w:jc w:val="center"/>
        <w:rPr>
          <w:b/>
        </w:rPr>
      </w:pPr>
      <w:r w:rsidRPr="00DC1298">
        <w:rPr>
          <w:b/>
        </w:rPr>
        <w:t xml:space="preserve">PASTORAL COUNSELING </w:t>
      </w:r>
      <w:r w:rsidR="00DC1298" w:rsidRPr="00DC1298">
        <w:rPr>
          <w:b/>
        </w:rPr>
        <w:t>11PT5350/01</w:t>
      </w:r>
    </w:p>
    <w:p w14:paraId="5602B737" w14:textId="06DFD202" w:rsidR="003203F8" w:rsidRPr="00DC1298" w:rsidRDefault="0059602C" w:rsidP="00DC1298">
      <w:pPr>
        <w:jc w:val="center"/>
        <w:rPr>
          <w:b/>
        </w:rPr>
      </w:pPr>
      <w:r>
        <w:rPr>
          <w:b/>
        </w:rPr>
        <w:t>Fall</w:t>
      </w:r>
      <w:r w:rsidR="003203F8">
        <w:rPr>
          <w:b/>
        </w:rPr>
        <w:t xml:space="preserve"> 202</w:t>
      </w:r>
      <w:r w:rsidR="00883D6F">
        <w:rPr>
          <w:b/>
        </w:rPr>
        <w:t>3</w:t>
      </w:r>
    </w:p>
    <w:p w14:paraId="50DD2217" w14:textId="0F7C5479" w:rsidR="00E826E9" w:rsidRPr="00DC1298" w:rsidRDefault="00E826E9" w:rsidP="00E826E9">
      <w:pPr>
        <w:jc w:val="center"/>
        <w:rPr>
          <w:b/>
        </w:rPr>
      </w:pPr>
      <w:r w:rsidRPr="00DC1298">
        <w:rPr>
          <w:b/>
        </w:rPr>
        <w:t>Reformed Theological Seminary</w:t>
      </w:r>
      <w:r w:rsidR="00DC1298" w:rsidRPr="00DC1298">
        <w:rPr>
          <w:b/>
        </w:rPr>
        <w:t xml:space="preserve"> Dallas</w:t>
      </w:r>
    </w:p>
    <w:p w14:paraId="4E719DA7" w14:textId="5122FAFD" w:rsidR="00E826E9" w:rsidRPr="00DC1298" w:rsidRDefault="00E826E9" w:rsidP="00E826E9">
      <w:pPr>
        <w:jc w:val="center"/>
        <w:rPr>
          <w:b/>
        </w:rPr>
      </w:pPr>
      <w:r w:rsidRPr="00DC1298">
        <w:rPr>
          <w:b/>
        </w:rPr>
        <w:t xml:space="preserve"> </w:t>
      </w:r>
      <w:r w:rsidR="00DC1298" w:rsidRPr="00DC1298">
        <w:rPr>
          <w:b/>
        </w:rPr>
        <w:t xml:space="preserve">Dr. </w:t>
      </w:r>
      <w:r w:rsidRPr="00DC1298">
        <w:rPr>
          <w:b/>
        </w:rPr>
        <w:t>Rod Mays</w:t>
      </w:r>
    </w:p>
    <w:p w14:paraId="77B9EC93" w14:textId="77777777" w:rsidR="00E826E9" w:rsidRDefault="00164C7E" w:rsidP="00E826E9">
      <w:pPr>
        <w:jc w:val="center"/>
        <w:rPr>
          <w:b/>
          <w:sz w:val="18"/>
          <w:szCs w:val="18"/>
        </w:rPr>
      </w:pPr>
      <w:hyperlink r:id="rId9" w:history="1">
        <w:r w:rsidR="00E826E9" w:rsidRPr="00823E25">
          <w:rPr>
            <w:rStyle w:val="Hyperlink"/>
            <w:b/>
            <w:sz w:val="18"/>
            <w:szCs w:val="18"/>
          </w:rPr>
          <w:t>rmays@ruf.org</w:t>
        </w:r>
      </w:hyperlink>
    </w:p>
    <w:p w14:paraId="32B5CC99" w14:textId="77777777" w:rsidR="00E826E9" w:rsidRPr="00E320C5" w:rsidRDefault="00E826E9" w:rsidP="00E826E9">
      <w:pPr>
        <w:jc w:val="center"/>
        <w:rPr>
          <w:b/>
        </w:rPr>
      </w:pPr>
      <w:r>
        <w:rPr>
          <w:b/>
          <w:sz w:val="18"/>
          <w:szCs w:val="18"/>
        </w:rPr>
        <w:t>404-915-0223</w:t>
      </w:r>
    </w:p>
    <w:p w14:paraId="0376D38A" w14:textId="77777777" w:rsidR="00E826E9" w:rsidRPr="00653E02" w:rsidRDefault="00E826E9" w:rsidP="00E826E9">
      <w:pPr>
        <w:jc w:val="center"/>
        <w:rPr>
          <w:b/>
        </w:rPr>
      </w:pPr>
    </w:p>
    <w:p w14:paraId="009E1354" w14:textId="77777777" w:rsidR="00E826E9" w:rsidRPr="00653E02" w:rsidRDefault="00E826E9" w:rsidP="00E826E9">
      <w:pPr>
        <w:rPr>
          <w:b/>
        </w:rPr>
      </w:pPr>
      <w:r w:rsidRPr="00653E02">
        <w:rPr>
          <w:b/>
        </w:rPr>
        <w:t>Course Description</w:t>
      </w:r>
    </w:p>
    <w:p w14:paraId="4B5827DA" w14:textId="77777777" w:rsidR="00E826E9" w:rsidRDefault="00E826E9" w:rsidP="00E826E9">
      <w:pPr>
        <w:rPr>
          <w:color w:val="555555"/>
        </w:rPr>
      </w:pPr>
      <w:r>
        <w:rPr>
          <w:color w:val="555555"/>
        </w:rPr>
        <w:t>This class is a general introduction to Pastoral Counseling, including a</w:t>
      </w:r>
      <w:r w:rsidRPr="00EB0F1A">
        <w:rPr>
          <w:color w:val="555555"/>
        </w:rPr>
        <w:t>n overview of current trends in co</w:t>
      </w:r>
      <w:r>
        <w:rPr>
          <w:color w:val="555555"/>
        </w:rPr>
        <w:t>unseling theory and practice and</w:t>
      </w:r>
      <w:r w:rsidRPr="00EB0F1A">
        <w:rPr>
          <w:color w:val="555555"/>
        </w:rPr>
        <w:t xml:space="preserve"> the role of counseling in public, private and church settings. Basic counseling skills taught in this course include interview</w:t>
      </w:r>
      <w:r>
        <w:rPr>
          <w:color w:val="555555"/>
        </w:rPr>
        <w:t>ing, assessment,</w:t>
      </w:r>
      <w:r w:rsidRPr="00EB0F1A">
        <w:rPr>
          <w:color w:val="555555"/>
        </w:rPr>
        <w:t xml:space="preserve"> listening</w:t>
      </w:r>
      <w:r>
        <w:rPr>
          <w:color w:val="555555"/>
        </w:rPr>
        <w:t xml:space="preserve"> and referral.</w:t>
      </w:r>
      <w:r w:rsidRPr="00EB0F1A">
        <w:rPr>
          <w:color w:val="555555"/>
        </w:rPr>
        <w:t xml:space="preserve"> Application is made to premarital, family c</w:t>
      </w:r>
      <w:r>
        <w:rPr>
          <w:color w:val="555555"/>
        </w:rPr>
        <w:t>risis, grief and addiction</w:t>
      </w:r>
      <w:r w:rsidRPr="00EB0F1A">
        <w:rPr>
          <w:color w:val="555555"/>
        </w:rPr>
        <w:t xml:space="preserve"> counseling, with emphasis on developing strategies and applying scriptural principles</w:t>
      </w:r>
      <w:r>
        <w:rPr>
          <w:color w:val="555555"/>
        </w:rPr>
        <w:t>. Several case studies will be reviewed as well as a system for mediation.</w:t>
      </w:r>
    </w:p>
    <w:p w14:paraId="0FFDA1BA" w14:textId="77777777" w:rsidR="00E826E9" w:rsidRDefault="00E826E9" w:rsidP="00E826E9">
      <w:pPr>
        <w:rPr>
          <w:color w:val="555555"/>
        </w:rPr>
      </w:pPr>
    </w:p>
    <w:p w14:paraId="10321F1C" w14:textId="77777777" w:rsidR="00E826E9" w:rsidRDefault="00E826E9" w:rsidP="00E826E9">
      <w:pPr>
        <w:rPr>
          <w:b/>
          <w:color w:val="555555"/>
        </w:rPr>
      </w:pPr>
      <w:r>
        <w:rPr>
          <w:b/>
          <w:color w:val="555555"/>
        </w:rPr>
        <w:t>Course Requirements</w:t>
      </w:r>
    </w:p>
    <w:p w14:paraId="4D392652" w14:textId="18FDC506" w:rsidR="00E826E9" w:rsidRPr="00145C98" w:rsidRDefault="00E826E9" w:rsidP="00145C98">
      <w:pPr>
        <w:numPr>
          <w:ilvl w:val="0"/>
          <w:numId w:val="2"/>
        </w:numPr>
        <w:rPr>
          <w:b/>
          <w:color w:val="555555"/>
        </w:rPr>
      </w:pPr>
      <w:r>
        <w:rPr>
          <w:color w:val="555555"/>
        </w:rPr>
        <w:t>Reading: Students will have readings from the required texts and will write a two- page book review of each.</w:t>
      </w:r>
    </w:p>
    <w:p w14:paraId="247FE4BE" w14:textId="12B39615" w:rsidR="00E826E9" w:rsidRPr="00FE1AF8" w:rsidRDefault="00E826E9" w:rsidP="00E826E9">
      <w:pPr>
        <w:numPr>
          <w:ilvl w:val="0"/>
          <w:numId w:val="2"/>
        </w:numPr>
        <w:rPr>
          <w:b/>
          <w:color w:val="555555"/>
        </w:rPr>
      </w:pPr>
      <w:r>
        <w:rPr>
          <w:color w:val="555555"/>
        </w:rPr>
        <w:t xml:space="preserve">At the end of the </w:t>
      </w:r>
      <w:r w:rsidR="00145C98">
        <w:rPr>
          <w:color w:val="555555"/>
        </w:rPr>
        <w:t>class</w:t>
      </w:r>
      <w:r>
        <w:rPr>
          <w:color w:val="555555"/>
        </w:rPr>
        <w:t>, students will write a five-page paper on how their counseling views have changed.</w:t>
      </w:r>
    </w:p>
    <w:p w14:paraId="59771567" w14:textId="45D660AC" w:rsidR="00E826E9" w:rsidRPr="001809F4" w:rsidRDefault="00E826E9" w:rsidP="00E826E9">
      <w:pPr>
        <w:numPr>
          <w:ilvl w:val="0"/>
          <w:numId w:val="2"/>
        </w:numPr>
        <w:rPr>
          <w:b/>
          <w:color w:val="555555"/>
        </w:rPr>
      </w:pPr>
      <w:r>
        <w:rPr>
          <w:color w:val="555555"/>
        </w:rPr>
        <w:t xml:space="preserve">During the </w:t>
      </w:r>
      <w:r w:rsidR="00145C98">
        <w:rPr>
          <w:color w:val="555555"/>
        </w:rPr>
        <w:t>class</w:t>
      </w:r>
      <w:r>
        <w:rPr>
          <w:color w:val="555555"/>
        </w:rPr>
        <w:t>, students will participate in group case studies and role play.</w:t>
      </w:r>
    </w:p>
    <w:p w14:paraId="487CFC17" w14:textId="77777777" w:rsidR="00E826E9" w:rsidRPr="00E320C5" w:rsidRDefault="00E826E9" w:rsidP="00E826E9">
      <w:pPr>
        <w:numPr>
          <w:ilvl w:val="0"/>
          <w:numId w:val="2"/>
        </w:numPr>
        <w:rPr>
          <w:b/>
          <w:color w:val="555555"/>
        </w:rPr>
      </w:pPr>
      <w:r>
        <w:rPr>
          <w:color w:val="555555"/>
        </w:rPr>
        <w:t>Class participation is expected and required.</w:t>
      </w:r>
    </w:p>
    <w:p w14:paraId="7DDFD8DE" w14:textId="77777777" w:rsidR="00E826E9" w:rsidRDefault="00E826E9" w:rsidP="00E826E9">
      <w:pPr>
        <w:rPr>
          <w:color w:val="555555"/>
        </w:rPr>
      </w:pPr>
    </w:p>
    <w:p w14:paraId="0F8FA6AD" w14:textId="77777777" w:rsidR="00E826E9" w:rsidRDefault="00E826E9" w:rsidP="00E826E9">
      <w:pPr>
        <w:rPr>
          <w:b/>
          <w:color w:val="555555"/>
        </w:rPr>
      </w:pPr>
      <w:r>
        <w:rPr>
          <w:b/>
          <w:color w:val="555555"/>
        </w:rPr>
        <w:t>Exams</w:t>
      </w:r>
    </w:p>
    <w:p w14:paraId="14F9EF3A" w14:textId="179ACD86" w:rsidR="00E826E9" w:rsidRDefault="00193EEA" w:rsidP="00E826E9">
      <w:pPr>
        <w:numPr>
          <w:ilvl w:val="0"/>
          <w:numId w:val="3"/>
        </w:numPr>
        <w:rPr>
          <w:b/>
          <w:color w:val="555555"/>
        </w:rPr>
      </w:pPr>
      <w:r>
        <w:rPr>
          <w:color w:val="555555"/>
        </w:rPr>
        <w:t>Oral Throughout the Class</w:t>
      </w:r>
    </w:p>
    <w:p w14:paraId="535B3645" w14:textId="77777777" w:rsidR="00E826E9" w:rsidRDefault="00E826E9" w:rsidP="00E826E9">
      <w:pPr>
        <w:rPr>
          <w:b/>
          <w:color w:val="555555"/>
        </w:rPr>
      </w:pPr>
    </w:p>
    <w:p w14:paraId="6D3DE9BA" w14:textId="77777777" w:rsidR="00E826E9" w:rsidRDefault="00E826E9" w:rsidP="00E826E9">
      <w:pPr>
        <w:rPr>
          <w:b/>
          <w:color w:val="555555"/>
        </w:rPr>
      </w:pPr>
      <w:r>
        <w:rPr>
          <w:b/>
          <w:color w:val="555555"/>
        </w:rPr>
        <w:t>Class Participation</w:t>
      </w:r>
    </w:p>
    <w:p w14:paraId="7B3C7DA7" w14:textId="77777777" w:rsidR="00E826E9" w:rsidRPr="00D85400" w:rsidRDefault="00E826E9" w:rsidP="00E826E9">
      <w:pPr>
        <w:numPr>
          <w:ilvl w:val="0"/>
          <w:numId w:val="3"/>
        </w:numPr>
        <w:rPr>
          <w:b/>
          <w:color w:val="555555"/>
        </w:rPr>
      </w:pPr>
      <w:r>
        <w:rPr>
          <w:color w:val="555555"/>
        </w:rPr>
        <w:t>It is required that students be present for all class sessions. If a student is “providentially hindered” from attending class, if possible, please notify the instructor. It is expected that students will keep current in their reading and assignments on time. Failure to comply with these standards will result in grade reduction, unless other arrangements have been made.</w:t>
      </w:r>
    </w:p>
    <w:p w14:paraId="5AAD5DE3" w14:textId="77777777" w:rsidR="00E826E9" w:rsidRDefault="00E826E9" w:rsidP="00E826E9">
      <w:pPr>
        <w:rPr>
          <w:color w:val="555555"/>
        </w:rPr>
      </w:pPr>
    </w:p>
    <w:p w14:paraId="47F7AECC" w14:textId="77777777" w:rsidR="00E826E9" w:rsidRDefault="00E826E9" w:rsidP="00E826E9">
      <w:pPr>
        <w:rPr>
          <w:b/>
          <w:color w:val="555555"/>
        </w:rPr>
      </w:pPr>
      <w:r>
        <w:rPr>
          <w:b/>
          <w:color w:val="555555"/>
        </w:rPr>
        <w:t>Grading</w:t>
      </w:r>
    </w:p>
    <w:p w14:paraId="03F9A014" w14:textId="77777777" w:rsidR="00E826E9" w:rsidRPr="00D85400" w:rsidRDefault="00E826E9" w:rsidP="00E826E9">
      <w:pPr>
        <w:numPr>
          <w:ilvl w:val="0"/>
          <w:numId w:val="3"/>
        </w:numPr>
        <w:rPr>
          <w:b/>
          <w:color w:val="555555"/>
        </w:rPr>
      </w:pPr>
      <w:r>
        <w:rPr>
          <w:color w:val="555555"/>
        </w:rPr>
        <w:t>Book reports 25%</w:t>
      </w:r>
    </w:p>
    <w:p w14:paraId="1A7EDC2F" w14:textId="53884DCC" w:rsidR="00E826E9" w:rsidRPr="00AE6371" w:rsidRDefault="00E826E9" w:rsidP="00E826E9">
      <w:pPr>
        <w:numPr>
          <w:ilvl w:val="0"/>
          <w:numId w:val="3"/>
        </w:numPr>
        <w:rPr>
          <w:b/>
          <w:color w:val="555555"/>
        </w:rPr>
      </w:pPr>
      <w:r>
        <w:rPr>
          <w:color w:val="555555"/>
        </w:rPr>
        <w:t xml:space="preserve">Paper </w:t>
      </w:r>
      <w:r w:rsidR="00961AEC">
        <w:rPr>
          <w:color w:val="555555"/>
        </w:rPr>
        <w:t>50</w:t>
      </w:r>
      <w:r>
        <w:rPr>
          <w:color w:val="555555"/>
        </w:rPr>
        <w:t>%</w:t>
      </w:r>
    </w:p>
    <w:p w14:paraId="0FD1C467" w14:textId="68A1B5AE" w:rsidR="00E826E9" w:rsidRPr="00AE6371" w:rsidRDefault="00961AEC" w:rsidP="00E826E9">
      <w:pPr>
        <w:numPr>
          <w:ilvl w:val="0"/>
          <w:numId w:val="3"/>
        </w:numPr>
        <w:rPr>
          <w:b/>
          <w:color w:val="555555"/>
        </w:rPr>
      </w:pPr>
      <w:r>
        <w:rPr>
          <w:color w:val="555555"/>
        </w:rPr>
        <w:t>Oral Exam 25%</w:t>
      </w:r>
    </w:p>
    <w:p w14:paraId="7D686846" w14:textId="00CD8339" w:rsidR="00E826E9" w:rsidRPr="00D85400" w:rsidRDefault="00E826E9" w:rsidP="00961AEC">
      <w:pPr>
        <w:ind w:left="720"/>
        <w:rPr>
          <w:b/>
          <w:color w:val="555555"/>
        </w:rPr>
      </w:pPr>
    </w:p>
    <w:p w14:paraId="297542DD" w14:textId="77777777" w:rsidR="00E826E9" w:rsidRPr="00653E02" w:rsidRDefault="00E826E9" w:rsidP="00E826E9">
      <w:pPr>
        <w:rPr>
          <w:b/>
        </w:rPr>
      </w:pPr>
      <w:r>
        <w:rPr>
          <w:b/>
          <w:color w:val="555555"/>
        </w:rPr>
        <w:t xml:space="preserve"> </w:t>
      </w:r>
    </w:p>
    <w:p w14:paraId="1292CE76" w14:textId="77777777" w:rsidR="00E826E9" w:rsidRDefault="00E826E9" w:rsidP="00E826E9">
      <w:pPr>
        <w:jc w:val="center"/>
        <w:rPr>
          <w:b/>
          <w:sz w:val="28"/>
          <w:szCs w:val="28"/>
        </w:rPr>
      </w:pPr>
    </w:p>
    <w:p w14:paraId="250744DC" w14:textId="1EC3B0D3" w:rsidR="008C4611" w:rsidRDefault="008C4611" w:rsidP="00E826E9">
      <w:pPr>
        <w:jc w:val="center"/>
        <w:rPr>
          <w:b/>
          <w:sz w:val="28"/>
          <w:szCs w:val="28"/>
        </w:rPr>
      </w:pPr>
    </w:p>
    <w:p w14:paraId="5463559C" w14:textId="4C478199" w:rsidR="00961AEC" w:rsidRDefault="00961AEC" w:rsidP="00E826E9">
      <w:pPr>
        <w:jc w:val="center"/>
        <w:rPr>
          <w:b/>
          <w:sz w:val="28"/>
          <w:szCs w:val="28"/>
        </w:rPr>
      </w:pPr>
    </w:p>
    <w:p w14:paraId="6E439FA0" w14:textId="77777777" w:rsidR="00145C98" w:rsidRDefault="00145C98" w:rsidP="00E826E9">
      <w:pPr>
        <w:jc w:val="center"/>
        <w:rPr>
          <w:b/>
          <w:sz w:val="28"/>
          <w:szCs w:val="28"/>
        </w:rPr>
      </w:pPr>
    </w:p>
    <w:p w14:paraId="5AB8615B" w14:textId="77777777" w:rsidR="00961AEC" w:rsidRDefault="00961AEC" w:rsidP="00E826E9">
      <w:pPr>
        <w:jc w:val="center"/>
        <w:rPr>
          <w:b/>
          <w:sz w:val="28"/>
          <w:szCs w:val="28"/>
        </w:rPr>
      </w:pPr>
    </w:p>
    <w:p w14:paraId="22E9640C" w14:textId="77777777" w:rsidR="00E826E9" w:rsidRDefault="00E826E9" w:rsidP="00E826E9">
      <w:pPr>
        <w:jc w:val="center"/>
        <w:rPr>
          <w:b/>
          <w:sz w:val="28"/>
          <w:szCs w:val="28"/>
        </w:rPr>
      </w:pPr>
    </w:p>
    <w:p w14:paraId="6EAFD5B5" w14:textId="6E7BC2F7" w:rsidR="00E826E9" w:rsidRDefault="00E826E9" w:rsidP="00E826E9">
      <w:pPr>
        <w:tabs>
          <w:tab w:val="left" w:pos="2340"/>
          <w:tab w:val="left" w:pos="4320"/>
        </w:tabs>
        <w:ind w:left="4320" w:hanging="4320"/>
      </w:pPr>
      <w:r w:rsidRPr="000B23B2">
        <w:rPr>
          <w:smallCaps/>
        </w:rPr>
        <w:t>Lecture I</w:t>
      </w:r>
      <w:r w:rsidR="0081613B">
        <w:tab/>
      </w:r>
      <w:r>
        <w:tab/>
        <w:t>Introduction and Philosophy of Ministry</w:t>
      </w:r>
    </w:p>
    <w:p w14:paraId="6AA6672E" w14:textId="77777777" w:rsidR="00E826E9" w:rsidRDefault="00E826E9" w:rsidP="00E826E9">
      <w:pPr>
        <w:tabs>
          <w:tab w:val="left" w:pos="2340"/>
          <w:tab w:val="left" w:pos="4320"/>
        </w:tabs>
        <w:ind w:left="4320" w:hanging="4320"/>
      </w:pPr>
    </w:p>
    <w:p w14:paraId="0CD1353E" w14:textId="7D5614CD" w:rsidR="00E826E9" w:rsidRDefault="00E826E9" w:rsidP="00E826E9">
      <w:pPr>
        <w:tabs>
          <w:tab w:val="left" w:pos="2340"/>
          <w:tab w:val="left" w:pos="4320"/>
        </w:tabs>
        <w:ind w:left="4320" w:hanging="4320"/>
      </w:pPr>
      <w:r w:rsidRPr="000B23B2">
        <w:rPr>
          <w:smallCaps/>
        </w:rPr>
        <w:t>Lecture II</w:t>
      </w:r>
      <w:r w:rsidR="0081613B">
        <w:tab/>
      </w:r>
      <w:r>
        <w:tab/>
        <w:t>Philosophy of Pastoral Counseling</w:t>
      </w:r>
    </w:p>
    <w:p w14:paraId="50F443B8" w14:textId="77777777" w:rsidR="00E826E9" w:rsidRDefault="00E826E9" w:rsidP="00E826E9">
      <w:pPr>
        <w:tabs>
          <w:tab w:val="left" w:pos="2340"/>
          <w:tab w:val="left" w:pos="4320"/>
        </w:tabs>
        <w:ind w:left="4320" w:hanging="4320"/>
      </w:pPr>
    </w:p>
    <w:p w14:paraId="45D6CC86" w14:textId="624507A1" w:rsidR="00E826E9" w:rsidRPr="009641F3" w:rsidRDefault="00E826E9" w:rsidP="00E826E9">
      <w:pPr>
        <w:tabs>
          <w:tab w:val="left" w:pos="2340"/>
          <w:tab w:val="left" w:pos="4320"/>
        </w:tabs>
        <w:ind w:left="4320" w:hanging="4320"/>
      </w:pPr>
      <w:r w:rsidRPr="000B23B2">
        <w:rPr>
          <w:smallCaps/>
        </w:rPr>
        <w:t>Lecture III</w:t>
      </w:r>
      <w:r w:rsidR="0081613B">
        <w:tab/>
      </w:r>
      <w:r>
        <w:rPr>
          <w:b/>
        </w:rPr>
        <w:tab/>
      </w:r>
      <w:r>
        <w:t>Systematic Theology and Counseling</w:t>
      </w:r>
    </w:p>
    <w:p w14:paraId="5C7112FC" w14:textId="77777777" w:rsidR="00E826E9" w:rsidRDefault="00E826E9" w:rsidP="00E826E9">
      <w:pPr>
        <w:tabs>
          <w:tab w:val="left" w:pos="2340"/>
          <w:tab w:val="left" w:pos="4320"/>
        </w:tabs>
        <w:ind w:left="4320" w:hanging="4320"/>
      </w:pPr>
    </w:p>
    <w:p w14:paraId="78F2335F" w14:textId="30A751C0" w:rsidR="00E826E9" w:rsidRDefault="00E826E9" w:rsidP="00E826E9">
      <w:pPr>
        <w:tabs>
          <w:tab w:val="left" w:pos="2340"/>
          <w:tab w:val="left" w:pos="4320"/>
        </w:tabs>
        <w:ind w:left="4320" w:hanging="4320"/>
      </w:pPr>
      <w:r w:rsidRPr="000B23B2">
        <w:rPr>
          <w:smallCaps/>
        </w:rPr>
        <w:t>Lecture</w:t>
      </w:r>
      <w:r w:rsidR="0081613B">
        <w:t xml:space="preserve"> IV</w:t>
      </w:r>
      <w:r w:rsidR="0081613B">
        <w:tab/>
      </w:r>
      <w:r>
        <w:tab/>
        <w:t>Theories of Counseling</w:t>
      </w:r>
      <w:r>
        <w:tab/>
      </w:r>
    </w:p>
    <w:p w14:paraId="7EA9BDF1" w14:textId="77777777" w:rsidR="00E826E9" w:rsidRDefault="00E826E9" w:rsidP="00E826E9">
      <w:pPr>
        <w:tabs>
          <w:tab w:val="left" w:pos="2340"/>
          <w:tab w:val="left" w:pos="4320"/>
        </w:tabs>
        <w:ind w:left="4320" w:hanging="4320"/>
      </w:pPr>
    </w:p>
    <w:p w14:paraId="50E8BF42" w14:textId="68748645" w:rsidR="00E826E9" w:rsidRDefault="00E826E9" w:rsidP="00E826E9">
      <w:pPr>
        <w:tabs>
          <w:tab w:val="left" w:pos="2340"/>
          <w:tab w:val="left" w:pos="4320"/>
        </w:tabs>
        <w:ind w:left="4320" w:hanging="4320"/>
      </w:pPr>
      <w:r w:rsidRPr="000B23B2">
        <w:rPr>
          <w:smallCaps/>
        </w:rPr>
        <w:t>Lecture</w:t>
      </w:r>
      <w:r w:rsidR="0081613B">
        <w:t xml:space="preserve"> V</w:t>
      </w:r>
      <w:r w:rsidR="0081613B">
        <w:tab/>
      </w:r>
      <w:r>
        <w:tab/>
        <w:t>Theories and Techniques of Counseling</w:t>
      </w:r>
    </w:p>
    <w:p w14:paraId="0BFE38CC" w14:textId="77777777" w:rsidR="00E826E9" w:rsidRDefault="00E826E9" w:rsidP="00E826E9">
      <w:pPr>
        <w:tabs>
          <w:tab w:val="left" w:pos="2340"/>
          <w:tab w:val="left" w:pos="4320"/>
        </w:tabs>
        <w:ind w:left="4320" w:hanging="4320"/>
      </w:pPr>
    </w:p>
    <w:p w14:paraId="32D59A37" w14:textId="53F74F3B" w:rsidR="00E826E9" w:rsidRDefault="00E826E9" w:rsidP="00E826E9">
      <w:pPr>
        <w:tabs>
          <w:tab w:val="left" w:pos="2340"/>
          <w:tab w:val="left" w:pos="4320"/>
        </w:tabs>
        <w:ind w:left="4320" w:hanging="4320"/>
      </w:pPr>
      <w:r w:rsidRPr="000B23B2">
        <w:rPr>
          <w:smallCaps/>
        </w:rPr>
        <w:t>Lecture</w:t>
      </w:r>
      <w:r>
        <w:t xml:space="preserve"> VI</w:t>
      </w:r>
      <w:r>
        <w:tab/>
      </w:r>
      <w:r>
        <w:tab/>
        <w:t>Clinical Issues</w:t>
      </w:r>
    </w:p>
    <w:p w14:paraId="4789FAFC" w14:textId="77777777" w:rsidR="001171CF" w:rsidRDefault="001171CF" w:rsidP="00E826E9">
      <w:pPr>
        <w:tabs>
          <w:tab w:val="left" w:pos="2340"/>
          <w:tab w:val="left" w:pos="4320"/>
        </w:tabs>
        <w:ind w:left="4320" w:hanging="4320"/>
      </w:pPr>
    </w:p>
    <w:p w14:paraId="136E6892" w14:textId="51A77D00" w:rsidR="00E826E9" w:rsidRPr="00F70742" w:rsidRDefault="0081613B" w:rsidP="00E826E9">
      <w:pPr>
        <w:tabs>
          <w:tab w:val="left" w:pos="2340"/>
          <w:tab w:val="left" w:pos="4320"/>
        </w:tabs>
        <w:ind w:left="4320" w:hanging="4320"/>
      </w:pPr>
      <w:r>
        <w:t>LECTURE VII</w:t>
      </w:r>
      <w:r>
        <w:tab/>
      </w:r>
      <w:r>
        <w:tab/>
        <w:t>Relational Issues</w:t>
      </w:r>
    </w:p>
    <w:p w14:paraId="1058DF0B" w14:textId="413CFB6F" w:rsidR="00E826E9" w:rsidRPr="003203F8" w:rsidRDefault="001171CF" w:rsidP="003203F8">
      <w:pPr>
        <w:tabs>
          <w:tab w:val="left" w:pos="2340"/>
          <w:tab w:val="left" w:pos="4320"/>
        </w:tabs>
        <w:rPr>
          <w:b/>
        </w:rPr>
      </w:pPr>
      <w:r>
        <w:rPr>
          <w:b/>
        </w:rPr>
        <w:tab/>
      </w:r>
      <w:r w:rsidR="0081613B">
        <w:tab/>
      </w:r>
    </w:p>
    <w:p w14:paraId="3C7174C0" w14:textId="245D70F0" w:rsidR="00E826E9" w:rsidRPr="001171CF" w:rsidRDefault="000B3B01" w:rsidP="00E826E9">
      <w:pPr>
        <w:tabs>
          <w:tab w:val="left" w:pos="2340"/>
          <w:tab w:val="left" w:pos="4320"/>
        </w:tabs>
        <w:ind w:left="4320" w:hanging="4320"/>
      </w:pPr>
      <w:r w:rsidRPr="00382A1C">
        <w:rPr>
          <w:sz w:val="22"/>
          <w:szCs w:val="22"/>
        </w:rPr>
        <w:t>LECTURE VIII</w:t>
      </w:r>
      <w:r w:rsidR="00E826E9">
        <w:tab/>
      </w:r>
      <w:r w:rsidR="00961AEC">
        <w:tab/>
      </w:r>
      <w:r>
        <w:t>Mediation and Peacemaking</w:t>
      </w:r>
    </w:p>
    <w:p w14:paraId="6798B5BA" w14:textId="77777777" w:rsidR="00E826E9" w:rsidRDefault="00E826E9" w:rsidP="00E826E9">
      <w:pPr>
        <w:tabs>
          <w:tab w:val="left" w:pos="2340"/>
          <w:tab w:val="left" w:pos="4320"/>
        </w:tabs>
        <w:ind w:left="4320" w:hanging="4320"/>
      </w:pPr>
    </w:p>
    <w:p w14:paraId="68808173" w14:textId="2FC2660E" w:rsidR="00E826E9" w:rsidRDefault="00E826E9" w:rsidP="00E826E9">
      <w:pPr>
        <w:tabs>
          <w:tab w:val="left" w:pos="2340"/>
          <w:tab w:val="left" w:pos="4320"/>
        </w:tabs>
        <w:ind w:left="4320" w:hanging="4320"/>
      </w:pPr>
      <w:r w:rsidRPr="001F66B6">
        <w:rPr>
          <w:smallCaps/>
        </w:rPr>
        <w:t>Lecture</w:t>
      </w:r>
      <w:r w:rsidR="004772DB">
        <w:t xml:space="preserve"> IX</w:t>
      </w:r>
      <w:r w:rsidR="004772DB">
        <w:tab/>
      </w:r>
      <w:r>
        <w:tab/>
        <w:t>Addictions/case studies</w:t>
      </w:r>
    </w:p>
    <w:p w14:paraId="24F313A9" w14:textId="77777777" w:rsidR="00E826E9" w:rsidRDefault="00E826E9" w:rsidP="00E826E9">
      <w:pPr>
        <w:tabs>
          <w:tab w:val="left" w:pos="2340"/>
          <w:tab w:val="left" w:pos="4320"/>
        </w:tabs>
        <w:ind w:left="4320" w:hanging="4320"/>
      </w:pPr>
    </w:p>
    <w:p w14:paraId="1C46100A" w14:textId="4FD1E9C5" w:rsidR="00E826E9" w:rsidRDefault="00E826E9" w:rsidP="00E826E9">
      <w:pPr>
        <w:tabs>
          <w:tab w:val="left" w:pos="2340"/>
          <w:tab w:val="left" w:pos="4320"/>
        </w:tabs>
        <w:ind w:left="4320" w:hanging="4320"/>
      </w:pPr>
      <w:r w:rsidRPr="001F66B6">
        <w:rPr>
          <w:smallCaps/>
        </w:rPr>
        <w:t>Lecture</w:t>
      </w:r>
      <w:r w:rsidR="00532D05">
        <w:t xml:space="preserve"> X</w:t>
      </w:r>
      <w:r w:rsidR="00532D05">
        <w:tab/>
      </w:r>
      <w:r>
        <w:tab/>
        <w:t>Addictions and Depression</w:t>
      </w:r>
    </w:p>
    <w:p w14:paraId="46E21AB6" w14:textId="77777777" w:rsidR="00E826E9" w:rsidRDefault="00E826E9" w:rsidP="00E826E9">
      <w:pPr>
        <w:tabs>
          <w:tab w:val="left" w:pos="2340"/>
          <w:tab w:val="left" w:pos="4320"/>
        </w:tabs>
        <w:ind w:left="4320" w:hanging="4320"/>
      </w:pPr>
    </w:p>
    <w:p w14:paraId="6B27921B" w14:textId="433B6FBE" w:rsidR="00E826E9" w:rsidRDefault="00E826E9" w:rsidP="00E826E9">
      <w:pPr>
        <w:tabs>
          <w:tab w:val="left" w:pos="2340"/>
          <w:tab w:val="left" w:pos="3460"/>
          <w:tab w:val="left" w:pos="4320"/>
        </w:tabs>
        <w:ind w:left="4320" w:hanging="4320"/>
      </w:pPr>
      <w:r w:rsidRPr="001F66B6">
        <w:rPr>
          <w:smallCaps/>
        </w:rPr>
        <w:t>Lecture</w:t>
      </w:r>
      <w:r w:rsidR="004772DB">
        <w:t xml:space="preserve"> XI</w:t>
      </w:r>
      <w:r w:rsidR="004772DB">
        <w:tab/>
      </w:r>
      <w:r w:rsidR="00961AEC">
        <w:tab/>
      </w:r>
      <w:r>
        <w:tab/>
        <w:t>Church Discipline and Counseling</w:t>
      </w:r>
    </w:p>
    <w:p w14:paraId="681CF56A" w14:textId="77777777" w:rsidR="00E826E9" w:rsidRDefault="00E826E9" w:rsidP="00E826E9">
      <w:pPr>
        <w:tabs>
          <w:tab w:val="left" w:pos="2340"/>
          <w:tab w:val="left" w:pos="4320"/>
        </w:tabs>
      </w:pPr>
    </w:p>
    <w:p w14:paraId="39FFDB05" w14:textId="5A3A9993" w:rsidR="00E826E9" w:rsidRDefault="00D0583D" w:rsidP="00E826E9">
      <w:pPr>
        <w:tabs>
          <w:tab w:val="left" w:pos="2340"/>
          <w:tab w:val="left" w:pos="4320"/>
        </w:tabs>
        <w:ind w:left="4320" w:hanging="4320"/>
      </w:pPr>
      <w:r>
        <w:t>LECTURE XII</w:t>
      </w:r>
      <w:r w:rsidR="00E826E9">
        <w:tab/>
      </w:r>
      <w:r w:rsidR="00E826E9">
        <w:rPr>
          <w:b/>
        </w:rPr>
        <w:tab/>
      </w:r>
      <w:r>
        <w:t>Diaconal Ministry and Referral/case studies</w:t>
      </w:r>
    </w:p>
    <w:p w14:paraId="27821DCB" w14:textId="77777777" w:rsidR="00E826E9" w:rsidRDefault="00E826E9" w:rsidP="00E826E9">
      <w:pPr>
        <w:tabs>
          <w:tab w:val="left" w:pos="2340"/>
          <w:tab w:val="left" w:pos="4320"/>
        </w:tabs>
        <w:ind w:left="4320" w:hanging="4320"/>
      </w:pPr>
    </w:p>
    <w:p w14:paraId="45BDB975" w14:textId="64F25F40" w:rsidR="00E826E9" w:rsidRPr="001B7AE3" w:rsidRDefault="004772DB" w:rsidP="00E826E9">
      <w:pPr>
        <w:tabs>
          <w:tab w:val="left" w:pos="2340"/>
          <w:tab w:val="left" w:pos="4320"/>
        </w:tabs>
        <w:ind w:left="4320" w:hanging="4320"/>
      </w:pPr>
      <w:r>
        <w:tab/>
      </w:r>
      <w:r w:rsidR="00E826E9" w:rsidRPr="001B7AE3">
        <w:tab/>
      </w:r>
    </w:p>
    <w:p w14:paraId="1A8086A3" w14:textId="77777777" w:rsidR="00E826E9" w:rsidRDefault="00E826E9" w:rsidP="00E826E9">
      <w:pPr>
        <w:tabs>
          <w:tab w:val="left" w:pos="2340"/>
          <w:tab w:val="left" w:pos="4320"/>
        </w:tabs>
        <w:ind w:left="4320" w:hanging="4320"/>
      </w:pPr>
    </w:p>
    <w:p w14:paraId="4FB9D97B" w14:textId="4DF5EC17" w:rsidR="00E826E9" w:rsidRPr="00E531A3" w:rsidRDefault="00E826E9" w:rsidP="00E826E9">
      <w:pPr>
        <w:tabs>
          <w:tab w:val="left" w:pos="2340"/>
          <w:tab w:val="left" w:pos="4320"/>
        </w:tabs>
        <w:ind w:left="4320" w:hanging="4320"/>
        <w:rPr>
          <w:b/>
        </w:rPr>
      </w:pPr>
      <w:r>
        <w:tab/>
      </w:r>
      <w:r w:rsidRPr="00E531A3">
        <w:rPr>
          <w:b/>
        </w:rPr>
        <w:tab/>
      </w:r>
      <w:r w:rsidRPr="00E531A3">
        <w:rPr>
          <w:b/>
        </w:rPr>
        <w:tab/>
      </w:r>
    </w:p>
    <w:p w14:paraId="27D91B5A" w14:textId="77777777" w:rsidR="00E826E9" w:rsidRDefault="00E826E9" w:rsidP="00E826E9">
      <w:pPr>
        <w:jc w:val="center"/>
        <w:rPr>
          <w:b/>
          <w:sz w:val="28"/>
          <w:szCs w:val="28"/>
        </w:rPr>
      </w:pPr>
    </w:p>
    <w:p w14:paraId="4EFB131A" w14:textId="77777777" w:rsidR="00E826E9" w:rsidRDefault="00E826E9" w:rsidP="00E826E9">
      <w:pPr>
        <w:rPr>
          <w:b/>
          <w:sz w:val="28"/>
          <w:szCs w:val="28"/>
        </w:rPr>
      </w:pPr>
    </w:p>
    <w:p w14:paraId="1118AA42" w14:textId="6BCF44B5" w:rsidR="00E826E9" w:rsidRPr="00E531A3" w:rsidRDefault="00E826E9" w:rsidP="00E826E9">
      <w:pPr>
        <w:rPr>
          <w:b/>
          <w:sz w:val="28"/>
          <w:szCs w:val="28"/>
        </w:rPr>
      </w:pPr>
      <w:r>
        <w:rPr>
          <w:b/>
          <w:sz w:val="28"/>
          <w:szCs w:val="28"/>
        </w:rPr>
        <w:sym w:font="Wingdings" w:char="F0AB"/>
      </w:r>
      <w:r>
        <w:rPr>
          <w:b/>
          <w:sz w:val="28"/>
          <w:szCs w:val="28"/>
        </w:rPr>
        <w:t>Paper</w:t>
      </w:r>
      <w:r w:rsidR="00D50B0A">
        <w:rPr>
          <w:b/>
          <w:sz w:val="28"/>
          <w:szCs w:val="28"/>
        </w:rPr>
        <w:t>s</w:t>
      </w:r>
      <w:r>
        <w:rPr>
          <w:b/>
          <w:sz w:val="28"/>
          <w:szCs w:val="28"/>
        </w:rPr>
        <w:t xml:space="preserve"> and Book Reports </w:t>
      </w:r>
    </w:p>
    <w:p w14:paraId="7A486955" w14:textId="366C0501" w:rsidR="00E826E9" w:rsidRDefault="00831AB8" w:rsidP="00E826E9">
      <w:pPr>
        <w:tabs>
          <w:tab w:val="left" w:pos="1260"/>
        </w:tabs>
      </w:pPr>
      <w:r>
        <w:t xml:space="preserve">            </w:t>
      </w:r>
      <w:r w:rsidR="00D50B0A">
        <w:tab/>
      </w:r>
    </w:p>
    <w:p w14:paraId="46FDED65" w14:textId="1A0D9322" w:rsidR="00E826E9" w:rsidRDefault="00E826E9" w:rsidP="00E826E9">
      <w:pPr>
        <w:tabs>
          <w:tab w:val="left" w:pos="1260"/>
        </w:tabs>
      </w:pPr>
      <w:r>
        <w:tab/>
      </w:r>
      <w:r w:rsidR="008E1C3E">
        <w:tab/>
        <w:t>Psychology and Counseling: Five</w:t>
      </w:r>
      <w:r>
        <w:t xml:space="preserve"> Views</w:t>
      </w:r>
      <w:r w:rsidR="003203F8">
        <w:t>, Johnson</w:t>
      </w:r>
      <w:r>
        <w:t xml:space="preserve"> (book report, two pages)</w:t>
      </w:r>
    </w:p>
    <w:p w14:paraId="16891DED" w14:textId="512B3BDC" w:rsidR="00E826E9" w:rsidRDefault="00D50B0A" w:rsidP="00E826E9">
      <w:pPr>
        <w:tabs>
          <w:tab w:val="left" w:pos="1260"/>
        </w:tabs>
      </w:pPr>
      <w:r>
        <w:tab/>
      </w:r>
      <w:r>
        <w:tab/>
      </w:r>
      <w:r w:rsidR="00E826E9">
        <w:t>Instruments in the Redeemer’s Hands</w:t>
      </w:r>
      <w:r w:rsidR="003203F8">
        <w:t>, Tripp</w:t>
      </w:r>
      <w:r w:rsidR="00E826E9">
        <w:t xml:space="preserve"> (book report, two pages)</w:t>
      </w:r>
    </w:p>
    <w:p w14:paraId="254DC598" w14:textId="7DF56752" w:rsidR="00E826E9" w:rsidRDefault="00E826E9" w:rsidP="00E826E9">
      <w:pPr>
        <w:tabs>
          <w:tab w:val="left" w:pos="1260"/>
        </w:tabs>
      </w:pPr>
      <w:r>
        <w:tab/>
      </w:r>
      <w:r>
        <w:tab/>
      </w:r>
      <w:r w:rsidR="00D50B0A">
        <w:t>Unshakable</w:t>
      </w:r>
      <w:r w:rsidR="003203F8">
        <w:t>, Mays and Oliphint</w:t>
      </w:r>
      <w:r w:rsidR="000E1703">
        <w:t xml:space="preserve"> </w:t>
      </w:r>
      <w:r>
        <w:t>(book report, two pages)</w:t>
      </w:r>
    </w:p>
    <w:p w14:paraId="33A23069" w14:textId="04ACDBDA" w:rsidR="001E12A4" w:rsidRDefault="001E12A4" w:rsidP="00E826E9">
      <w:pPr>
        <w:tabs>
          <w:tab w:val="left" w:pos="1260"/>
        </w:tabs>
      </w:pPr>
      <w:r>
        <w:tab/>
      </w:r>
      <w:r>
        <w:tab/>
      </w:r>
      <w:r w:rsidR="003203F8">
        <w:t>God’s Grace in Your Suffering, Powlison</w:t>
      </w:r>
      <w:r w:rsidR="00145C98">
        <w:t xml:space="preserve"> (book report, two pages)</w:t>
      </w:r>
      <w:r>
        <w:tab/>
      </w:r>
    </w:p>
    <w:p w14:paraId="7027FDF7" w14:textId="125000A1" w:rsidR="00E826E9" w:rsidRDefault="00E826E9" w:rsidP="00E826E9">
      <w:pPr>
        <w:tabs>
          <w:tab w:val="left" w:pos="1260"/>
        </w:tabs>
      </w:pPr>
      <w:r>
        <w:tab/>
      </w:r>
      <w:r w:rsidR="00D50B0A">
        <w:tab/>
      </w:r>
      <w:r>
        <w:t>How People Change</w:t>
      </w:r>
      <w:r w:rsidR="003203F8">
        <w:t>, Lane and Tripp</w:t>
      </w:r>
      <w:r>
        <w:t xml:space="preserve"> (book report, two pages)</w:t>
      </w:r>
    </w:p>
    <w:p w14:paraId="4946D40E" w14:textId="767AEE31" w:rsidR="00E826E9" w:rsidRDefault="00CD7DCA" w:rsidP="00E826E9">
      <w:pPr>
        <w:tabs>
          <w:tab w:val="left" w:pos="1260"/>
        </w:tabs>
      </w:pPr>
      <w:r>
        <w:tab/>
      </w:r>
      <w:r>
        <w:tab/>
      </w:r>
      <w:r w:rsidR="00164152">
        <w:t>Rid of My Disgrace</w:t>
      </w:r>
      <w:r w:rsidR="003203F8">
        <w:t>, Holcomb,</w:t>
      </w:r>
      <w:r w:rsidR="00145C98">
        <w:t xml:space="preserve"> </w:t>
      </w:r>
      <w:r w:rsidR="00E826E9">
        <w:t>(book report, two pages)</w:t>
      </w:r>
    </w:p>
    <w:p w14:paraId="47DF0C2A" w14:textId="6AA514F2" w:rsidR="003203F8" w:rsidRDefault="003203F8" w:rsidP="00E826E9">
      <w:pPr>
        <w:tabs>
          <w:tab w:val="left" w:pos="1260"/>
        </w:tabs>
      </w:pPr>
      <w:r>
        <w:tab/>
      </w:r>
      <w:r>
        <w:tab/>
        <w:t>Side by Side, Welch</w:t>
      </w:r>
      <w:r w:rsidR="00145C98">
        <w:t xml:space="preserve"> (book report, two pages)</w:t>
      </w:r>
    </w:p>
    <w:p w14:paraId="3D420982" w14:textId="1559455C" w:rsidR="00E826E9" w:rsidRPr="008B1099" w:rsidRDefault="00F34BEA" w:rsidP="00E826E9">
      <w:pPr>
        <w:tabs>
          <w:tab w:val="left" w:pos="1260"/>
        </w:tabs>
      </w:pPr>
      <w:r>
        <w:tab/>
      </w:r>
      <w:r>
        <w:tab/>
      </w:r>
      <w:r w:rsidR="00E826E9">
        <w:t xml:space="preserve">How My </w:t>
      </w:r>
      <w:r w:rsidR="008E1C3E">
        <w:t>Counseling Views Have Changed (</w:t>
      </w:r>
      <w:r w:rsidR="00883D6F">
        <w:t>seven</w:t>
      </w:r>
      <w:r w:rsidR="00145C98">
        <w:t>-</w:t>
      </w:r>
      <w:r w:rsidR="00E826E9">
        <w:t xml:space="preserve"> page paper)</w:t>
      </w:r>
    </w:p>
    <w:p w14:paraId="297393B3" w14:textId="77777777" w:rsidR="00E826E9" w:rsidRDefault="00E826E9" w:rsidP="00E826E9">
      <w:pPr>
        <w:jc w:val="center"/>
        <w:rPr>
          <w:rFonts w:ascii="Arial" w:hAnsi="Arial" w:cs="Arial"/>
          <w:b/>
          <w:color w:val="000080"/>
          <w:sz w:val="20"/>
          <w:szCs w:val="20"/>
        </w:rPr>
      </w:pPr>
    </w:p>
    <w:p w14:paraId="51F5FAD7" w14:textId="77777777" w:rsidR="00E826E9" w:rsidRDefault="00E826E9" w:rsidP="00E826E9">
      <w:pPr>
        <w:jc w:val="center"/>
        <w:rPr>
          <w:rFonts w:ascii="Arial" w:hAnsi="Arial" w:cs="Arial"/>
          <w:b/>
          <w:color w:val="000080"/>
          <w:sz w:val="20"/>
          <w:szCs w:val="20"/>
        </w:rPr>
      </w:pPr>
    </w:p>
    <w:p w14:paraId="64A4E883" w14:textId="77777777" w:rsidR="00E826E9" w:rsidRDefault="00E826E9" w:rsidP="00E826E9">
      <w:pPr>
        <w:jc w:val="center"/>
        <w:rPr>
          <w:rFonts w:ascii="Arial" w:hAnsi="Arial" w:cs="Arial"/>
          <w:b/>
          <w:color w:val="000080"/>
          <w:sz w:val="20"/>
          <w:szCs w:val="20"/>
        </w:rPr>
      </w:pPr>
    </w:p>
    <w:p w14:paraId="2578E4B3" w14:textId="77777777" w:rsidR="00E826E9" w:rsidRDefault="00E826E9" w:rsidP="00E826E9">
      <w:pPr>
        <w:jc w:val="center"/>
        <w:rPr>
          <w:rFonts w:ascii="Arial" w:hAnsi="Arial" w:cs="Arial"/>
          <w:b/>
          <w:color w:val="000080"/>
          <w:sz w:val="20"/>
          <w:szCs w:val="20"/>
        </w:rPr>
      </w:pPr>
    </w:p>
    <w:p w14:paraId="29EA6B37" w14:textId="77777777" w:rsidR="00E826E9" w:rsidRDefault="00E826E9" w:rsidP="00E826E9">
      <w:pPr>
        <w:jc w:val="center"/>
        <w:rPr>
          <w:rFonts w:ascii="Arial" w:hAnsi="Arial" w:cs="Arial"/>
          <w:b/>
          <w:color w:val="000080"/>
          <w:sz w:val="20"/>
          <w:szCs w:val="20"/>
        </w:rPr>
      </w:pPr>
    </w:p>
    <w:p w14:paraId="211FDBB3" w14:textId="77777777" w:rsidR="00E826E9" w:rsidRDefault="00E826E9" w:rsidP="00E826E9">
      <w:pPr>
        <w:jc w:val="center"/>
        <w:rPr>
          <w:rFonts w:ascii="Arial" w:hAnsi="Arial" w:cs="Arial"/>
          <w:b/>
          <w:color w:val="000080"/>
          <w:sz w:val="20"/>
          <w:szCs w:val="20"/>
        </w:rPr>
      </w:pPr>
    </w:p>
    <w:p w14:paraId="5E3C16C6" w14:textId="723FBAD2" w:rsidR="00E826E9" w:rsidRDefault="00E826E9" w:rsidP="00193EEA">
      <w:pPr>
        <w:rPr>
          <w:b/>
          <w:sz w:val="28"/>
          <w:szCs w:val="28"/>
        </w:rPr>
      </w:pPr>
    </w:p>
    <w:p w14:paraId="4242A556" w14:textId="1835F46A" w:rsidR="004772DB" w:rsidRPr="00A21726" w:rsidRDefault="004772DB" w:rsidP="00E826E9">
      <w:pPr>
        <w:jc w:val="center"/>
        <w:rPr>
          <w:b/>
          <w:sz w:val="28"/>
          <w:szCs w:val="28"/>
        </w:rPr>
      </w:pPr>
    </w:p>
    <w:p w14:paraId="11CDB44E" w14:textId="77777777" w:rsidR="00E826E9" w:rsidRPr="00A21726" w:rsidRDefault="005E05E7" w:rsidP="00E826E9">
      <w:pPr>
        <w:jc w:val="center"/>
        <w:rPr>
          <w:b/>
          <w:sz w:val="28"/>
          <w:szCs w:val="28"/>
        </w:rPr>
      </w:pPr>
      <w:r>
        <w:rPr>
          <w:b/>
          <w:sz w:val="28"/>
          <w:szCs w:val="28"/>
        </w:rPr>
        <w:t xml:space="preserve">Required </w:t>
      </w:r>
      <w:r w:rsidR="00E826E9" w:rsidRPr="00A21726">
        <w:rPr>
          <w:b/>
          <w:sz w:val="28"/>
          <w:szCs w:val="28"/>
        </w:rPr>
        <w:t>Book List</w:t>
      </w:r>
    </w:p>
    <w:p w14:paraId="1B8AC292" w14:textId="77777777" w:rsidR="00E826E9" w:rsidRPr="00A21726" w:rsidRDefault="00E826E9" w:rsidP="00E826E9">
      <w:pPr>
        <w:rPr>
          <w:sz w:val="28"/>
          <w:szCs w:val="28"/>
        </w:rPr>
      </w:pPr>
    </w:p>
    <w:p w14:paraId="3557114A" w14:textId="77777777" w:rsidR="00E826E9" w:rsidRPr="00A21726" w:rsidRDefault="00E826E9" w:rsidP="00E826E9">
      <w:pPr>
        <w:numPr>
          <w:ilvl w:val="0"/>
          <w:numId w:val="1"/>
        </w:numPr>
        <w:rPr>
          <w:sz w:val="28"/>
          <w:szCs w:val="28"/>
        </w:rPr>
      </w:pPr>
      <w:r w:rsidRPr="00A21726">
        <w:rPr>
          <w:b/>
          <w:bCs/>
          <w:sz w:val="28"/>
          <w:szCs w:val="28"/>
        </w:rPr>
        <w:t>Instruments in the Redeemer’s Hands</w:t>
      </w:r>
      <w:r w:rsidRPr="00A21726">
        <w:rPr>
          <w:sz w:val="28"/>
          <w:szCs w:val="28"/>
        </w:rPr>
        <w:t>: Paul Tripp; P&amp;R</w:t>
      </w:r>
    </w:p>
    <w:p w14:paraId="683F0AD6" w14:textId="77777777" w:rsidR="00E826E9" w:rsidRPr="00A21726" w:rsidRDefault="00E826E9" w:rsidP="00E826E9">
      <w:pPr>
        <w:rPr>
          <w:sz w:val="28"/>
          <w:szCs w:val="28"/>
        </w:rPr>
      </w:pPr>
    </w:p>
    <w:p w14:paraId="558FB478" w14:textId="77777777" w:rsidR="00E826E9" w:rsidRPr="00164152" w:rsidRDefault="00E826E9" w:rsidP="00164152">
      <w:pPr>
        <w:numPr>
          <w:ilvl w:val="0"/>
          <w:numId w:val="1"/>
        </w:numPr>
        <w:rPr>
          <w:sz w:val="28"/>
          <w:szCs w:val="28"/>
        </w:rPr>
      </w:pPr>
      <w:r w:rsidRPr="00A21726">
        <w:rPr>
          <w:b/>
          <w:bCs/>
          <w:sz w:val="28"/>
          <w:szCs w:val="28"/>
        </w:rPr>
        <w:t>P</w:t>
      </w:r>
      <w:r w:rsidR="00741CB0">
        <w:rPr>
          <w:b/>
          <w:bCs/>
          <w:sz w:val="28"/>
          <w:szCs w:val="28"/>
        </w:rPr>
        <w:t>sychology and Christianity: Five</w:t>
      </w:r>
      <w:r w:rsidRPr="00A21726">
        <w:rPr>
          <w:b/>
          <w:bCs/>
          <w:sz w:val="28"/>
          <w:szCs w:val="28"/>
        </w:rPr>
        <w:t xml:space="preserve"> Views</w:t>
      </w:r>
      <w:r w:rsidRPr="00A21726">
        <w:rPr>
          <w:sz w:val="28"/>
          <w:szCs w:val="28"/>
        </w:rPr>
        <w:t>; Johnson and Jones; IVP</w:t>
      </w:r>
    </w:p>
    <w:p w14:paraId="050B3BAF" w14:textId="77777777" w:rsidR="00E826E9" w:rsidRPr="00A21726" w:rsidRDefault="00E826E9" w:rsidP="00E826E9">
      <w:pPr>
        <w:rPr>
          <w:sz w:val="28"/>
          <w:szCs w:val="28"/>
        </w:rPr>
      </w:pPr>
    </w:p>
    <w:p w14:paraId="1AFD651E" w14:textId="77777777" w:rsidR="00E826E9" w:rsidRPr="00A21726" w:rsidRDefault="00E826E9" w:rsidP="00E826E9">
      <w:pPr>
        <w:numPr>
          <w:ilvl w:val="0"/>
          <w:numId w:val="1"/>
        </w:numPr>
        <w:rPr>
          <w:sz w:val="28"/>
          <w:szCs w:val="28"/>
        </w:rPr>
      </w:pPr>
      <w:r w:rsidRPr="00A21726">
        <w:rPr>
          <w:b/>
          <w:bCs/>
          <w:sz w:val="28"/>
          <w:szCs w:val="28"/>
        </w:rPr>
        <w:t>How People Change</w:t>
      </w:r>
      <w:r w:rsidRPr="00A21726">
        <w:rPr>
          <w:sz w:val="28"/>
          <w:szCs w:val="28"/>
        </w:rPr>
        <w:t>: Tim Lane and Paul Tripp</w:t>
      </w:r>
      <w:r w:rsidR="005E05E7">
        <w:rPr>
          <w:sz w:val="28"/>
          <w:szCs w:val="28"/>
        </w:rPr>
        <w:t>; New Growth Press</w:t>
      </w:r>
    </w:p>
    <w:p w14:paraId="061D00C0" w14:textId="77777777" w:rsidR="00E826E9" w:rsidRPr="00A21726" w:rsidRDefault="00E826E9" w:rsidP="00E826E9">
      <w:pPr>
        <w:rPr>
          <w:sz w:val="28"/>
          <w:szCs w:val="28"/>
        </w:rPr>
      </w:pPr>
    </w:p>
    <w:p w14:paraId="21B278DA" w14:textId="77777777" w:rsidR="00E826E9" w:rsidRPr="00A21726" w:rsidRDefault="00741CB0" w:rsidP="00E826E9">
      <w:pPr>
        <w:numPr>
          <w:ilvl w:val="0"/>
          <w:numId w:val="1"/>
        </w:numPr>
        <w:rPr>
          <w:b/>
          <w:bCs/>
          <w:sz w:val="28"/>
          <w:szCs w:val="28"/>
        </w:rPr>
      </w:pPr>
      <w:r>
        <w:rPr>
          <w:b/>
          <w:bCs/>
          <w:sz w:val="28"/>
          <w:szCs w:val="28"/>
        </w:rPr>
        <w:t xml:space="preserve">Rid of My Disgrace: </w:t>
      </w:r>
      <w:r>
        <w:rPr>
          <w:bCs/>
          <w:sz w:val="28"/>
          <w:szCs w:val="28"/>
        </w:rPr>
        <w:t>Justin S. Holcomb and Lindsey A. Holcomb</w:t>
      </w:r>
      <w:r w:rsidR="005E05E7">
        <w:rPr>
          <w:bCs/>
          <w:sz w:val="28"/>
          <w:szCs w:val="28"/>
        </w:rPr>
        <w:t>; Crossway</w:t>
      </w:r>
    </w:p>
    <w:p w14:paraId="56D31863" w14:textId="77777777" w:rsidR="00E826E9" w:rsidRPr="00A21726" w:rsidRDefault="00E826E9" w:rsidP="00E826E9">
      <w:pPr>
        <w:rPr>
          <w:b/>
          <w:bCs/>
          <w:sz w:val="28"/>
          <w:szCs w:val="28"/>
        </w:rPr>
      </w:pPr>
    </w:p>
    <w:p w14:paraId="7B5B7BF5" w14:textId="20DA9C8B" w:rsidR="00E826E9" w:rsidRPr="00193EEA" w:rsidRDefault="00E826E9" w:rsidP="00E826E9">
      <w:pPr>
        <w:numPr>
          <w:ilvl w:val="0"/>
          <w:numId w:val="1"/>
        </w:numPr>
        <w:rPr>
          <w:b/>
          <w:bCs/>
          <w:sz w:val="28"/>
          <w:szCs w:val="28"/>
        </w:rPr>
      </w:pPr>
      <w:r w:rsidRPr="00A21726">
        <w:rPr>
          <w:b/>
          <w:bCs/>
          <w:sz w:val="28"/>
          <w:szCs w:val="28"/>
        </w:rPr>
        <w:t xml:space="preserve">Things That Cannot Be Shaken: </w:t>
      </w:r>
      <w:r w:rsidRPr="00A21726">
        <w:rPr>
          <w:bCs/>
          <w:sz w:val="28"/>
          <w:szCs w:val="28"/>
        </w:rPr>
        <w:t>Scott Oliphint, and Rod Mays</w:t>
      </w:r>
      <w:r w:rsidR="005E05E7">
        <w:rPr>
          <w:bCs/>
          <w:sz w:val="28"/>
          <w:szCs w:val="28"/>
        </w:rPr>
        <w:t xml:space="preserve">; </w:t>
      </w:r>
      <w:r w:rsidR="00193EEA">
        <w:rPr>
          <w:bCs/>
          <w:sz w:val="28"/>
          <w:szCs w:val="28"/>
        </w:rPr>
        <w:t>P&amp;R</w:t>
      </w:r>
    </w:p>
    <w:p w14:paraId="064BBCD9" w14:textId="77777777" w:rsidR="00193EEA" w:rsidRDefault="00193EEA" w:rsidP="00193EEA">
      <w:pPr>
        <w:pStyle w:val="ListParagraph"/>
        <w:rPr>
          <w:b/>
          <w:bCs/>
          <w:sz w:val="28"/>
          <w:szCs w:val="28"/>
        </w:rPr>
      </w:pPr>
    </w:p>
    <w:p w14:paraId="7DB43B16" w14:textId="0196EB54" w:rsidR="00193EEA" w:rsidRDefault="00193EEA" w:rsidP="00E826E9">
      <w:pPr>
        <w:numPr>
          <w:ilvl w:val="0"/>
          <w:numId w:val="1"/>
        </w:numPr>
        <w:rPr>
          <w:b/>
          <w:bCs/>
          <w:sz w:val="28"/>
          <w:szCs w:val="28"/>
        </w:rPr>
      </w:pPr>
      <w:r>
        <w:rPr>
          <w:b/>
          <w:bCs/>
          <w:sz w:val="28"/>
          <w:szCs w:val="28"/>
        </w:rPr>
        <w:t>God’s Grace in Your Suffering, David Powlison, Crossway</w:t>
      </w:r>
    </w:p>
    <w:p w14:paraId="31394C59" w14:textId="77777777" w:rsidR="00193EEA" w:rsidRDefault="00193EEA" w:rsidP="00193EEA">
      <w:pPr>
        <w:pStyle w:val="ListParagraph"/>
        <w:rPr>
          <w:b/>
          <w:bCs/>
          <w:sz w:val="28"/>
          <w:szCs w:val="28"/>
        </w:rPr>
      </w:pPr>
    </w:p>
    <w:p w14:paraId="15CE9510" w14:textId="08B471CA" w:rsidR="00193EEA" w:rsidRPr="00831AB8" w:rsidRDefault="00193EEA" w:rsidP="00E826E9">
      <w:pPr>
        <w:numPr>
          <w:ilvl w:val="0"/>
          <w:numId w:val="1"/>
        </w:numPr>
        <w:rPr>
          <w:b/>
          <w:bCs/>
          <w:sz w:val="28"/>
          <w:szCs w:val="28"/>
        </w:rPr>
      </w:pPr>
      <w:r>
        <w:rPr>
          <w:b/>
          <w:bCs/>
          <w:sz w:val="28"/>
          <w:szCs w:val="28"/>
        </w:rPr>
        <w:t xml:space="preserve">Side </w:t>
      </w:r>
      <w:r w:rsidR="00145C98">
        <w:rPr>
          <w:b/>
          <w:bCs/>
          <w:sz w:val="28"/>
          <w:szCs w:val="28"/>
        </w:rPr>
        <w:t>by</w:t>
      </w:r>
      <w:r>
        <w:rPr>
          <w:b/>
          <w:bCs/>
          <w:sz w:val="28"/>
          <w:szCs w:val="28"/>
        </w:rPr>
        <w:t xml:space="preserve"> Side, Ed Welch, Crossway</w:t>
      </w:r>
    </w:p>
    <w:p w14:paraId="7FAF58B7" w14:textId="77777777" w:rsidR="00831AB8" w:rsidRDefault="00831AB8" w:rsidP="00831AB8">
      <w:pPr>
        <w:pStyle w:val="ListParagraph"/>
        <w:rPr>
          <w:b/>
          <w:bCs/>
          <w:sz w:val="28"/>
          <w:szCs w:val="28"/>
        </w:rPr>
      </w:pPr>
    </w:p>
    <w:p w14:paraId="560C591D" w14:textId="77777777" w:rsidR="005E05E7" w:rsidRDefault="005E05E7" w:rsidP="005E05E7">
      <w:pPr>
        <w:pStyle w:val="ListParagraph"/>
        <w:rPr>
          <w:b/>
          <w:bCs/>
          <w:sz w:val="28"/>
          <w:szCs w:val="28"/>
        </w:rPr>
      </w:pPr>
    </w:p>
    <w:p w14:paraId="32C387E6" w14:textId="77777777" w:rsidR="005E05E7" w:rsidRDefault="005E05E7" w:rsidP="005E05E7">
      <w:pPr>
        <w:rPr>
          <w:b/>
          <w:bCs/>
          <w:sz w:val="28"/>
          <w:szCs w:val="28"/>
        </w:rPr>
      </w:pPr>
    </w:p>
    <w:p w14:paraId="12415EA5" w14:textId="77777777" w:rsidR="005E05E7" w:rsidRDefault="005E05E7" w:rsidP="005E05E7">
      <w:pPr>
        <w:jc w:val="center"/>
        <w:rPr>
          <w:b/>
          <w:bCs/>
          <w:sz w:val="28"/>
          <w:szCs w:val="28"/>
        </w:rPr>
      </w:pPr>
      <w:r>
        <w:rPr>
          <w:b/>
          <w:bCs/>
          <w:sz w:val="28"/>
          <w:szCs w:val="28"/>
        </w:rPr>
        <w:t>Additional Reading (Not Required)</w:t>
      </w:r>
    </w:p>
    <w:p w14:paraId="70D89C7B" w14:textId="77777777" w:rsidR="005E05E7" w:rsidRDefault="00D46677" w:rsidP="005E05E7">
      <w:pPr>
        <w:jc w:val="center"/>
        <w:rPr>
          <w:b/>
          <w:bCs/>
          <w:sz w:val="28"/>
          <w:szCs w:val="28"/>
        </w:rPr>
      </w:pPr>
      <w:r>
        <w:rPr>
          <w:b/>
          <w:bCs/>
          <w:sz w:val="28"/>
          <w:szCs w:val="28"/>
        </w:rPr>
        <w:t xml:space="preserve"> </w:t>
      </w:r>
    </w:p>
    <w:p w14:paraId="40F811E5" w14:textId="77777777" w:rsidR="005E05E7" w:rsidRDefault="005E05E7" w:rsidP="005E05E7">
      <w:pPr>
        <w:pStyle w:val="ListParagraph"/>
        <w:numPr>
          <w:ilvl w:val="0"/>
          <w:numId w:val="4"/>
        </w:numPr>
        <w:rPr>
          <w:b/>
          <w:bCs/>
          <w:sz w:val="28"/>
          <w:szCs w:val="28"/>
        </w:rPr>
      </w:pPr>
      <w:r>
        <w:rPr>
          <w:b/>
          <w:bCs/>
          <w:sz w:val="28"/>
          <w:szCs w:val="28"/>
        </w:rPr>
        <w:t>Addictions: Ed Welch</w:t>
      </w:r>
    </w:p>
    <w:p w14:paraId="07D357BC" w14:textId="77777777" w:rsidR="005E05E7" w:rsidRDefault="005E05E7" w:rsidP="005E05E7">
      <w:pPr>
        <w:pStyle w:val="ListParagraph"/>
        <w:rPr>
          <w:b/>
          <w:bCs/>
          <w:sz w:val="28"/>
          <w:szCs w:val="28"/>
        </w:rPr>
      </w:pPr>
    </w:p>
    <w:p w14:paraId="51D97D18" w14:textId="77777777" w:rsidR="005E05E7" w:rsidRDefault="005E05E7" w:rsidP="005E05E7">
      <w:pPr>
        <w:pStyle w:val="ListParagraph"/>
        <w:numPr>
          <w:ilvl w:val="0"/>
          <w:numId w:val="4"/>
        </w:numPr>
        <w:rPr>
          <w:b/>
          <w:bCs/>
          <w:sz w:val="28"/>
          <w:szCs w:val="28"/>
        </w:rPr>
      </w:pPr>
      <w:r>
        <w:rPr>
          <w:b/>
          <w:bCs/>
          <w:sz w:val="28"/>
          <w:szCs w:val="28"/>
        </w:rPr>
        <w:t>Wounded Heart: Dan Allender</w:t>
      </w:r>
    </w:p>
    <w:p w14:paraId="1FA0EB98" w14:textId="77777777" w:rsidR="005E05E7" w:rsidRPr="005E05E7" w:rsidRDefault="005E05E7" w:rsidP="005E05E7">
      <w:pPr>
        <w:pStyle w:val="ListParagraph"/>
        <w:rPr>
          <w:b/>
          <w:bCs/>
          <w:sz w:val="28"/>
          <w:szCs w:val="28"/>
        </w:rPr>
      </w:pPr>
    </w:p>
    <w:p w14:paraId="7B7AF2F1" w14:textId="77777777" w:rsidR="005E05E7" w:rsidRPr="00164152" w:rsidRDefault="005E05E7" w:rsidP="005E05E7">
      <w:pPr>
        <w:pStyle w:val="ListParagraph"/>
        <w:numPr>
          <w:ilvl w:val="0"/>
          <w:numId w:val="4"/>
        </w:numPr>
        <w:rPr>
          <w:b/>
          <w:bCs/>
          <w:sz w:val="28"/>
          <w:szCs w:val="28"/>
        </w:rPr>
      </w:pPr>
      <w:r>
        <w:rPr>
          <w:b/>
          <w:bCs/>
          <w:sz w:val="28"/>
          <w:szCs w:val="28"/>
        </w:rPr>
        <w:t xml:space="preserve">The Biblical Counseling Movement: David Powlison; </w:t>
      </w:r>
      <w:r w:rsidRPr="005E05E7">
        <w:rPr>
          <w:bCs/>
          <w:sz w:val="28"/>
          <w:szCs w:val="28"/>
        </w:rPr>
        <w:t>New Growth Press</w:t>
      </w:r>
    </w:p>
    <w:p w14:paraId="36C707C1" w14:textId="77777777" w:rsidR="00164152" w:rsidRPr="00164152" w:rsidRDefault="00164152" w:rsidP="00164152">
      <w:pPr>
        <w:pStyle w:val="ListParagraph"/>
        <w:rPr>
          <w:b/>
          <w:bCs/>
          <w:sz w:val="28"/>
          <w:szCs w:val="28"/>
        </w:rPr>
      </w:pPr>
    </w:p>
    <w:p w14:paraId="0C8148DD" w14:textId="77777777" w:rsidR="00164152" w:rsidRDefault="00164152" w:rsidP="005E05E7">
      <w:pPr>
        <w:pStyle w:val="ListParagraph"/>
        <w:numPr>
          <w:ilvl w:val="0"/>
          <w:numId w:val="4"/>
        </w:numPr>
        <w:rPr>
          <w:b/>
          <w:bCs/>
          <w:sz w:val="28"/>
          <w:szCs w:val="28"/>
        </w:rPr>
      </w:pPr>
      <w:r>
        <w:rPr>
          <w:b/>
          <w:bCs/>
          <w:sz w:val="28"/>
          <w:szCs w:val="28"/>
        </w:rPr>
        <w:t>Depression: Ed Welch</w:t>
      </w:r>
    </w:p>
    <w:p w14:paraId="56D50047" w14:textId="77777777" w:rsidR="00F34BEA" w:rsidRPr="00F34BEA" w:rsidRDefault="00F34BEA" w:rsidP="00F34BEA">
      <w:pPr>
        <w:pStyle w:val="ListParagraph"/>
        <w:rPr>
          <w:b/>
          <w:bCs/>
          <w:sz w:val="28"/>
          <w:szCs w:val="28"/>
        </w:rPr>
      </w:pPr>
    </w:p>
    <w:p w14:paraId="44789443" w14:textId="77777777" w:rsidR="00F34BEA" w:rsidRPr="005E05E7" w:rsidRDefault="00F34BEA" w:rsidP="005E05E7">
      <w:pPr>
        <w:pStyle w:val="ListParagraph"/>
        <w:numPr>
          <w:ilvl w:val="0"/>
          <w:numId w:val="4"/>
        </w:numPr>
        <w:rPr>
          <w:b/>
          <w:bCs/>
          <w:sz w:val="28"/>
          <w:szCs w:val="28"/>
        </w:rPr>
      </w:pPr>
      <w:r>
        <w:rPr>
          <w:b/>
          <w:bCs/>
          <w:sz w:val="28"/>
          <w:szCs w:val="28"/>
        </w:rPr>
        <w:t>What Do You Think of Me and Why Do I Care? Ed Welch</w:t>
      </w:r>
    </w:p>
    <w:p w14:paraId="60DC9A77" w14:textId="77777777" w:rsidR="00E826E9" w:rsidRDefault="00E826E9" w:rsidP="00E826E9">
      <w:pPr>
        <w:jc w:val="center"/>
        <w:rPr>
          <w:b/>
          <w:smallCaps/>
          <w:sz w:val="28"/>
          <w:szCs w:val="28"/>
        </w:rPr>
      </w:pPr>
    </w:p>
    <w:p w14:paraId="0A1EB60E" w14:textId="77777777" w:rsidR="00E826E9" w:rsidRDefault="00E826E9" w:rsidP="00E826E9">
      <w:pPr>
        <w:jc w:val="center"/>
        <w:rPr>
          <w:b/>
          <w:smallCaps/>
          <w:sz w:val="28"/>
          <w:szCs w:val="28"/>
        </w:rPr>
      </w:pPr>
    </w:p>
    <w:p w14:paraId="573ADD00" w14:textId="77777777" w:rsidR="00E826E9" w:rsidRDefault="00E826E9" w:rsidP="00E826E9">
      <w:pPr>
        <w:jc w:val="center"/>
        <w:rPr>
          <w:b/>
          <w:smallCaps/>
          <w:sz w:val="28"/>
          <w:szCs w:val="28"/>
        </w:rPr>
      </w:pPr>
    </w:p>
    <w:p w14:paraId="083D1F65" w14:textId="77777777" w:rsidR="00E826E9" w:rsidRDefault="00E826E9" w:rsidP="00E826E9">
      <w:pPr>
        <w:jc w:val="center"/>
        <w:rPr>
          <w:b/>
          <w:smallCaps/>
          <w:sz w:val="28"/>
          <w:szCs w:val="28"/>
        </w:rPr>
      </w:pPr>
    </w:p>
    <w:p w14:paraId="2BEA29BA" w14:textId="77777777" w:rsidR="00E826E9" w:rsidRDefault="00E826E9" w:rsidP="00E826E9">
      <w:pPr>
        <w:jc w:val="center"/>
        <w:rPr>
          <w:b/>
          <w:smallCaps/>
          <w:sz w:val="28"/>
          <w:szCs w:val="28"/>
        </w:rPr>
      </w:pPr>
    </w:p>
    <w:p w14:paraId="514F9BB6" w14:textId="77777777" w:rsidR="00E826E9" w:rsidRDefault="00E826E9" w:rsidP="00E826E9">
      <w:pPr>
        <w:jc w:val="center"/>
        <w:rPr>
          <w:b/>
          <w:smallCaps/>
          <w:sz w:val="28"/>
          <w:szCs w:val="28"/>
        </w:rPr>
      </w:pPr>
    </w:p>
    <w:p w14:paraId="76157878" w14:textId="77777777" w:rsidR="00E826E9" w:rsidRDefault="00E826E9" w:rsidP="00E826E9">
      <w:pPr>
        <w:jc w:val="center"/>
        <w:rPr>
          <w:b/>
          <w:smallCaps/>
          <w:sz w:val="28"/>
          <w:szCs w:val="28"/>
        </w:rPr>
      </w:pPr>
    </w:p>
    <w:p w14:paraId="30BB8E41" w14:textId="77777777" w:rsidR="00E826E9" w:rsidRDefault="00E826E9" w:rsidP="00E826E9">
      <w:pPr>
        <w:jc w:val="center"/>
        <w:rPr>
          <w:b/>
          <w:smallCaps/>
          <w:sz w:val="28"/>
          <w:szCs w:val="28"/>
        </w:rPr>
      </w:pPr>
    </w:p>
    <w:p w14:paraId="5906FB5F" w14:textId="77777777" w:rsidR="00966C09" w:rsidRPr="00E826E9" w:rsidRDefault="00966C09"/>
    <w:sectPr w:rsidR="00966C09" w:rsidRPr="00E826E9" w:rsidSect="00966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00AFE"/>
    <w:multiLevelType w:val="hybridMultilevel"/>
    <w:tmpl w:val="1764B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6B36D6"/>
    <w:multiLevelType w:val="hybridMultilevel"/>
    <w:tmpl w:val="22CC4C1E"/>
    <w:lvl w:ilvl="0" w:tplc="0180DB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983989"/>
    <w:multiLevelType w:val="hybridMultilevel"/>
    <w:tmpl w:val="F84AB068"/>
    <w:lvl w:ilvl="0" w:tplc="0180DB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3300E9"/>
    <w:multiLevelType w:val="hybridMultilevel"/>
    <w:tmpl w:val="2FB47A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E9"/>
    <w:rsid w:val="000B3B01"/>
    <w:rsid w:val="000E1703"/>
    <w:rsid w:val="001171CF"/>
    <w:rsid w:val="00145C98"/>
    <w:rsid w:val="00164152"/>
    <w:rsid w:val="00164C7E"/>
    <w:rsid w:val="00193EEA"/>
    <w:rsid w:val="001E12A4"/>
    <w:rsid w:val="003203F8"/>
    <w:rsid w:val="00382A1C"/>
    <w:rsid w:val="004772DB"/>
    <w:rsid w:val="004C1C49"/>
    <w:rsid w:val="00532D05"/>
    <w:rsid w:val="0059602C"/>
    <w:rsid w:val="005E05E7"/>
    <w:rsid w:val="00696A86"/>
    <w:rsid w:val="006E095A"/>
    <w:rsid w:val="00741CB0"/>
    <w:rsid w:val="0081613B"/>
    <w:rsid w:val="00831AB8"/>
    <w:rsid w:val="00883D6F"/>
    <w:rsid w:val="008C078A"/>
    <w:rsid w:val="008C4611"/>
    <w:rsid w:val="008E1C3E"/>
    <w:rsid w:val="00961AEC"/>
    <w:rsid w:val="00966C09"/>
    <w:rsid w:val="009E24A2"/>
    <w:rsid w:val="00B815C7"/>
    <w:rsid w:val="00C95C95"/>
    <w:rsid w:val="00CD7DCA"/>
    <w:rsid w:val="00D0583D"/>
    <w:rsid w:val="00D46677"/>
    <w:rsid w:val="00D46EF8"/>
    <w:rsid w:val="00D50B0A"/>
    <w:rsid w:val="00DC1298"/>
    <w:rsid w:val="00E826E9"/>
    <w:rsid w:val="00F3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42266"/>
  <w15:docId w15:val="{9AFBDAAE-2A66-E740-9B25-6D5301CB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6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826E9"/>
    <w:rPr>
      <w:color w:val="0000FF"/>
      <w:u w:val="single"/>
    </w:rPr>
  </w:style>
  <w:style w:type="paragraph" w:styleId="ListParagraph">
    <w:name w:val="List Paragraph"/>
    <w:basedOn w:val="Normal"/>
    <w:uiPriority w:val="34"/>
    <w:qFormat/>
    <w:rsid w:val="005E0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rmays@ru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6322B997CFE04B843BCE5D1A408D08" ma:contentTypeVersion="16" ma:contentTypeDescription="Create a new document." ma:contentTypeScope="" ma:versionID="2b151c660837a083e4b87656cbabd446">
  <xsd:schema xmlns:xsd="http://www.w3.org/2001/XMLSchema" xmlns:xs="http://www.w3.org/2001/XMLSchema" xmlns:p="http://schemas.microsoft.com/office/2006/metadata/properties" xmlns:ns3="ef643857-35c3-4644-a521-a122f8a5578b" xmlns:ns4="0b51e604-8091-4c2f-b61d-49fa2ceb7b5d" targetNamespace="http://schemas.microsoft.com/office/2006/metadata/properties" ma:root="true" ma:fieldsID="8801a9b2666909436d71adf15400050a" ns3:_="" ns4:_="">
    <xsd:import namespace="ef643857-35c3-4644-a521-a122f8a5578b"/>
    <xsd:import namespace="0b51e604-8091-4c2f-b61d-49fa2ceb7b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_activity" minOccurs="0"/>
                <xsd:element ref="ns3:MediaServiceLocatio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43857-35c3-4644-a521-a122f8a55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51e604-8091-4c2f-b61d-49fa2ceb7b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f643857-35c3-4644-a521-a122f8a5578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42078-54D2-4904-8076-740A64A68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43857-35c3-4644-a521-a122f8a5578b"/>
    <ds:schemaRef ds:uri="0b51e604-8091-4c2f-b61d-49fa2ceb7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0B8808-5609-4B51-B1CC-291CAD1AE029}">
  <ds:schemaRefs>
    <ds:schemaRef ds:uri="http://schemas.microsoft.com/sharepoint/v3/contenttype/forms"/>
  </ds:schemaRefs>
</ds:datastoreItem>
</file>

<file path=customXml/itemProps3.xml><?xml version="1.0" encoding="utf-8"?>
<ds:datastoreItem xmlns:ds="http://schemas.openxmlformats.org/officeDocument/2006/customXml" ds:itemID="{AAE56BCD-A05C-4888-81BB-6DD20E8658C1}">
  <ds:schemaRefs>
    <ds:schemaRef ds:uri="http://schemas.openxmlformats.org/package/2006/metadata/core-properties"/>
    <ds:schemaRef ds:uri="http://purl.org/dc/elements/1.1/"/>
    <ds:schemaRef ds:uri="http://schemas.microsoft.com/office/2006/documentManagement/types"/>
    <ds:schemaRef ds:uri="0b51e604-8091-4c2f-b61d-49fa2ceb7b5d"/>
    <ds:schemaRef ds:uri="http://www.w3.org/XML/1998/namespace"/>
    <ds:schemaRef ds:uri="ef643857-35c3-4644-a521-a122f8a5578b"/>
    <ds:schemaRef ds:uri="http://schemas.microsoft.com/office/infopath/2007/PartnerControls"/>
    <ds:schemaRef ds:uri="http://purl.org/dc/dcmityp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73CF9AA9-977A-4804-9EAF-BE8A14D6D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2816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Mays</dc:creator>
  <cp:lastModifiedBy>Lauren Potter</cp:lastModifiedBy>
  <cp:revision>2</cp:revision>
  <dcterms:created xsi:type="dcterms:W3CDTF">2023-05-05T16:08:00Z</dcterms:created>
  <dcterms:modified xsi:type="dcterms:W3CDTF">2023-05-05T16:08:00Z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0x010100866322B997CFE04B843BCE5D1A408D08</vt:lpwstr>
  </property>
</Properties>
</file>